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8F5F5A">
        <w:rPr>
          <w:bCs/>
        </w:rPr>
        <w:t>8</w:t>
      </w:r>
      <w:r w:rsidR="00147021">
        <w:rPr>
          <w:bCs/>
        </w:rPr>
        <w:t>69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147021" w:rsidRPr="00073C72" w:rsidP="0014702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0047-01-2025-004965-84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9F538A">
      <w:pPr>
        <w:ind w:left="-426" w:right="-144" w:firstLine="709"/>
        <w:jc w:val="center"/>
      </w:pPr>
    </w:p>
    <w:p w:rsidR="00EC108B" w:rsidRPr="00BD7637" w:rsidP="009F538A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</w:t>
      </w:r>
      <w:r w:rsidR="000E462D">
        <w:t xml:space="preserve">           </w:t>
      </w:r>
      <w:r w:rsidR="000B4439">
        <w:t xml:space="preserve">   </w:t>
      </w:r>
      <w:r w:rsidR="008F5F5A">
        <w:t>29</w:t>
      </w:r>
      <w:r w:rsidR="00073C72">
        <w:t xml:space="preserve"> </w:t>
      </w:r>
      <w:r w:rsidR="008F5F5A">
        <w:t>сентября</w:t>
      </w:r>
      <w:r w:rsidR="003D66C5">
        <w:t xml:space="preserve">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9F538A">
      <w:pPr>
        <w:ind w:left="-426" w:right="-144" w:firstLine="709"/>
        <w:jc w:val="center"/>
      </w:pPr>
    </w:p>
    <w:p w:rsidR="008F5F5A" w:rsidP="009F538A">
      <w:pPr>
        <w:ind w:left="-426" w:right="-144" w:firstLine="540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3D66C5">
        <w:t>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3D66C5">
        <w:t>Вакар Екатерина Александровна</w:t>
      </w:r>
      <w:r w:rsidRPr="00BD7637">
        <w:t>,</w:t>
      </w:r>
      <w:r w:rsidR="000E462D">
        <w:t xml:space="preserve"> </w:t>
      </w:r>
      <w:r w:rsidRPr="00BD7637">
        <w:t xml:space="preserve">находящийся по адресу: ХМАО-Югра, Тюменская область, г. </w:t>
      </w:r>
      <w:r w:rsidRPr="00BA7F47">
        <w:t>Нижневартовск, ул. Нефтяников д.6,</w:t>
      </w:r>
    </w:p>
    <w:p w:rsidR="008F5F5A" w:rsidRPr="00A41860" w:rsidP="00D0012E">
      <w:pPr>
        <w:ind w:left="-426" w:right="-144" w:firstLine="540"/>
        <w:jc w:val="both"/>
        <w:rPr>
          <w:color w:val="FF0000"/>
        </w:rPr>
      </w:pPr>
      <w:r w:rsidRPr="00DB2809">
        <w:t>рассмотрев материалы дела об</w:t>
      </w:r>
      <w:r w:rsidRPr="00DB2809">
        <w:t xml:space="preserve"> административном правонарушении в отношении: должностного лица - </w:t>
      </w:r>
      <w:r>
        <w:t xml:space="preserve">директора ООО «ЮГРЭКОНЕФТЕПРОЕКТ», Бадретдиновой Каримы Сабировны, </w:t>
      </w:r>
      <w:r w:rsidR="00123C24">
        <w:t>…</w:t>
      </w:r>
      <w:r w:rsidRPr="00AD6427">
        <w:t xml:space="preserve"> года рождения</w:t>
      </w:r>
      <w:r>
        <w:t xml:space="preserve">, уроженки </w:t>
      </w:r>
      <w:r w:rsidR="00123C24">
        <w:t>…</w:t>
      </w:r>
      <w:r w:rsidRPr="00AD6427">
        <w:t>, прожива</w:t>
      </w:r>
      <w:r>
        <w:t>ющей</w:t>
      </w:r>
      <w:r w:rsidRPr="00AD6427">
        <w:t xml:space="preserve"> по адресу: </w:t>
      </w:r>
      <w:r w:rsidR="00123C24">
        <w:t>…</w:t>
      </w:r>
      <w:r w:rsidRPr="00AD6427">
        <w:t xml:space="preserve">, </w:t>
      </w:r>
      <w:r w:rsidRPr="00A41860">
        <w:rPr>
          <w:color w:val="FF0000"/>
        </w:rPr>
        <w:t xml:space="preserve">инвалидом </w:t>
      </w:r>
      <w:r w:rsidRPr="00A41860">
        <w:rPr>
          <w:color w:val="FF0000"/>
          <w:lang w:val="en-US"/>
        </w:rPr>
        <w:t>I</w:t>
      </w:r>
      <w:r w:rsidRPr="00A41860">
        <w:rPr>
          <w:color w:val="FF0000"/>
        </w:rPr>
        <w:t xml:space="preserve"> и </w:t>
      </w:r>
      <w:r w:rsidRPr="00A41860">
        <w:rPr>
          <w:color w:val="FF0000"/>
          <w:lang w:val="en-US"/>
        </w:rPr>
        <w:t>II</w:t>
      </w:r>
      <w:r w:rsidRPr="00A41860">
        <w:rPr>
          <w:color w:val="FF0000"/>
        </w:rPr>
        <w:t xml:space="preserve"> группы не являюще</w:t>
      </w:r>
      <w:r>
        <w:rPr>
          <w:color w:val="FF0000"/>
        </w:rPr>
        <w:t>й</w:t>
      </w:r>
      <w:r w:rsidRPr="00A41860">
        <w:rPr>
          <w:color w:val="FF0000"/>
        </w:rPr>
        <w:t>ся, ранее привлекавше</w:t>
      </w:r>
      <w:r>
        <w:rPr>
          <w:color w:val="FF0000"/>
        </w:rPr>
        <w:t>й</w:t>
      </w:r>
      <w:r w:rsidRPr="00A41860">
        <w:rPr>
          <w:color w:val="FF0000"/>
        </w:rPr>
        <w:t xml:space="preserve">ся к административной ответственности, паспорт </w:t>
      </w:r>
      <w:r w:rsidR="00123C24">
        <w:rPr>
          <w:color w:val="FF0000"/>
        </w:rPr>
        <w:t>…</w:t>
      </w:r>
      <w:r>
        <w:rPr>
          <w:color w:val="FF0000"/>
        </w:rPr>
        <w:t>.</w:t>
      </w:r>
    </w:p>
    <w:p w:rsidR="00C93D11" w:rsidRPr="00BA7F47" w:rsidP="00D0012E">
      <w:pPr>
        <w:widowControl w:val="0"/>
        <w:ind w:left="-426" w:right="-144" w:firstLine="540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965A36">
      <w:pPr>
        <w:keepNext/>
        <w:tabs>
          <w:tab w:val="left" w:pos="10348"/>
        </w:tabs>
        <w:ind w:left="-426" w:right="-144" w:firstLine="540"/>
        <w:jc w:val="both"/>
        <w:outlineLvl w:val="0"/>
        <w:rPr>
          <w:rFonts w:eastAsia="MS Mincho"/>
        </w:rPr>
      </w:pPr>
      <w:r>
        <w:rPr>
          <w:rFonts w:eastAsia="MS Mincho"/>
        </w:rPr>
        <w:t>Бадретдинова К.С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t>ЮГРЭКОНЕФТЕПРОЕКТ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Ленина,</w:t>
      </w:r>
      <w:r w:rsidR="000E462D">
        <w:rPr>
          <w:rFonts w:eastAsia="MS Mincho"/>
        </w:rPr>
        <w:t xml:space="preserve"> </w:t>
      </w:r>
      <w:r>
        <w:rPr>
          <w:rFonts w:eastAsia="MS Mincho"/>
        </w:rPr>
        <w:t>21,106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965A36">
        <w:rPr>
          <w:rFonts w:eastAsia="MS Mincho"/>
        </w:rPr>
        <w:t xml:space="preserve"> своевременно</w:t>
      </w:r>
      <w:r w:rsidR="000E462D">
        <w:rPr>
          <w:rFonts w:eastAsia="MS Mincho"/>
        </w:rPr>
        <w:t xml:space="preserve"> </w:t>
      </w:r>
      <w:r w:rsidRPr="00BD7637">
        <w:rPr>
          <w:rFonts w:eastAsia="MS Mincho"/>
        </w:rPr>
        <w:t>представил</w:t>
      </w:r>
      <w:r>
        <w:rPr>
          <w:rFonts w:eastAsia="MS Mincho"/>
        </w:rPr>
        <w:t>а</w:t>
      </w:r>
      <w:r w:rsidRPr="00BD7637">
        <w:rPr>
          <w:rFonts w:eastAsia="MS Mincho"/>
        </w:rPr>
        <w:t xml:space="preserve"> декларацию по НДС за </w:t>
      </w:r>
      <w:r w:rsidR="00965A36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0E462D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="00965A36">
        <w:rPr>
          <w:rFonts w:eastAsia="MS Mincho"/>
        </w:rPr>
        <w:t xml:space="preserve"> – 14.05.2025</w:t>
      </w:r>
      <w:r w:rsidRPr="00BD7637">
        <w:rPr>
          <w:rFonts w:eastAsia="MS Mincho"/>
        </w:rPr>
        <w:t xml:space="preserve">, </w:t>
      </w:r>
      <w:r w:rsidR="003D66C5">
        <w:rPr>
          <w:rFonts w:eastAsia="MS Mincho"/>
        </w:rPr>
        <w:t xml:space="preserve">срок представления не позднее </w:t>
      </w:r>
      <w:r>
        <w:rPr>
          <w:rFonts w:eastAsia="MS Mincho"/>
        </w:rPr>
        <w:t>2</w:t>
      </w:r>
      <w:r w:rsidR="00965A36">
        <w:rPr>
          <w:rFonts w:eastAsia="MS Mincho"/>
        </w:rPr>
        <w:t>7</w:t>
      </w:r>
      <w:r w:rsidRPr="00BD7637">
        <w:rPr>
          <w:rFonts w:eastAsia="MS Mincho"/>
        </w:rPr>
        <w:t>.</w:t>
      </w:r>
      <w:r w:rsidR="00965A36">
        <w:rPr>
          <w:rFonts w:eastAsia="MS Mincho"/>
        </w:rPr>
        <w:t>01</w:t>
      </w:r>
      <w:r w:rsidRPr="00BD7637">
        <w:rPr>
          <w:rFonts w:eastAsia="MS Mincho"/>
        </w:rPr>
        <w:t>.202</w:t>
      </w:r>
      <w:r w:rsidR="00965A36">
        <w:rPr>
          <w:rFonts w:eastAsia="MS Mincho"/>
        </w:rPr>
        <w:t>5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  <w:r w:rsidR="000E462D">
        <w:rPr>
          <w:rFonts w:eastAsia="MS Mincho"/>
        </w:rPr>
        <w:t xml:space="preserve"> Правонарушение совершено </w:t>
      </w:r>
      <w:r w:rsidR="003D66C5">
        <w:rPr>
          <w:rFonts w:eastAsia="MS Mincho"/>
        </w:rPr>
        <w:t>2</w:t>
      </w:r>
      <w:r w:rsidR="00965A36">
        <w:rPr>
          <w:rFonts w:eastAsia="MS Mincho"/>
        </w:rPr>
        <w:t>8</w:t>
      </w:r>
      <w:r w:rsidR="000E462D">
        <w:rPr>
          <w:rFonts w:eastAsia="MS Mincho"/>
        </w:rPr>
        <w:t>.</w:t>
      </w:r>
      <w:r w:rsidR="00965A36">
        <w:rPr>
          <w:rFonts w:eastAsia="MS Mincho"/>
        </w:rPr>
        <w:t>01</w:t>
      </w:r>
      <w:r w:rsidR="000E462D">
        <w:rPr>
          <w:rFonts w:eastAsia="MS Mincho"/>
        </w:rPr>
        <w:t>.202</w:t>
      </w:r>
      <w:r w:rsidR="00965A36">
        <w:rPr>
          <w:rFonts w:eastAsia="MS Mincho"/>
        </w:rPr>
        <w:t>5</w:t>
      </w:r>
      <w:r w:rsidR="000E462D">
        <w:rPr>
          <w:rFonts w:eastAsia="MS Mincho"/>
        </w:rPr>
        <w:t xml:space="preserve"> в 00:01.</w:t>
      </w:r>
    </w:p>
    <w:p w:rsidR="00965A36" w:rsidP="00965A36">
      <w:pPr>
        <w:tabs>
          <w:tab w:val="left" w:pos="4820"/>
          <w:tab w:val="left" w:pos="9360"/>
        </w:tabs>
        <w:ind w:left="-426" w:right="-144" w:firstLine="567"/>
        <w:jc w:val="both"/>
      </w:pPr>
      <w:r w:rsidRPr="00B96A68">
        <w:t xml:space="preserve">В судебное заседание </w:t>
      </w:r>
      <w:r>
        <w:t>Бадретдинова К.С</w:t>
      </w:r>
      <w:r w:rsidRPr="00B96A68">
        <w:t>. не явил</w:t>
      </w:r>
      <w:r>
        <w:t>ась</w:t>
      </w:r>
      <w:r w:rsidRPr="00B96A68">
        <w:t>, о месте и времени рассмотрения административного материала извещал</w:t>
      </w:r>
      <w:r>
        <w:t>ась</w:t>
      </w:r>
      <w:r w:rsidRPr="00B96A68">
        <w:t xml:space="preserve"> надлежащим образом</w:t>
      </w:r>
      <w:r w:rsidRPr="005A20E6">
        <w:t xml:space="preserve"> </w:t>
      </w:r>
      <w:r>
        <w:t>п</w:t>
      </w:r>
      <w:r>
        <w:t>осредством направления уведомления Почтой России.</w:t>
      </w:r>
    </w:p>
    <w:p w:rsidR="00965A36" w:rsidP="00965A36">
      <w:pPr>
        <w:tabs>
          <w:tab w:val="left" w:pos="4820"/>
          <w:tab w:val="left" w:pos="9360"/>
        </w:tabs>
        <w:ind w:left="-426" w:right="-144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965A36" w:rsidP="00965A36">
      <w:pPr>
        <w:tabs>
          <w:tab w:val="left" w:pos="4820"/>
          <w:tab w:val="left" w:pos="9360"/>
        </w:tabs>
        <w:ind w:left="-426" w:right="-144" w:firstLine="567"/>
        <w:jc w:val="both"/>
      </w:pPr>
      <w:r>
        <w:t>Исходя из положений части 2 статьи 25.1 КоАП ПФ, судья вправе рассмотреть дело об административном правонарушении в отсутст</w:t>
      </w:r>
      <w:r>
        <w:t>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</w:t>
      </w:r>
      <w:r>
        <w:t>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65A36" w:rsidP="00965A36">
      <w:pPr>
        <w:tabs>
          <w:tab w:val="left" w:pos="4820"/>
          <w:tab w:val="left" w:pos="9360"/>
        </w:tabs>
        <w:ind w:left="-426" w:right="-144" w:firstLine="567"/>
        <w:jc w:val="both"/>
      </w:pPr>
      <w:r>
        <w:t>Порядок вручения, хранения и возврата почтовых отправлени</w:t>
      </w:r>
      <w:r>
        <w:t>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965A36" w:rsidP="00965A36">
      <w:pPr>
        <w:tabs>
          <w:tab w:val="left" w:pos="4820"/>
          <w:tab w:val="left" w:pos="9360"/>
        </w:tabs>
        <w:ind w:left="-426" w:right="-144" w:firstLine="567"/>
        <w:jc w:val="both"/>
      </w:pPr>
      <w:r>
        <w:t xml:space="preserve">При указанных обстоятельствах суд считает возможным рассмотреть дело об </w:t>
      </w:r>
      <w:r>
        <w:t>административном правонарушении без участия Бадретдиновой К.С.</w:t>
      </w:r>
    </w:p>
    <w:p w:rsidR="00BD7637" w:rsidRPr="004D0784" w:rsidP="00965A36">
      <w:pPr>
        <w:ind w:left="-426" w:right="-144" w:firstLine="540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3D66C5">
        <w:rPr>
          <w:rFonts w:eastAsia="MS Mincho"/>
        </w:rPr>
        <w:t>2</w:t>
      </w:r>
      <w:r w:rsidR="00D0012E">
        <w:rPr>
          <w:rFonts w:eastAsia="MS Mincho"/>
        </w:rPr>
        <w:t>8</w:t>
      </w:r>
      <w:r w:rsidR="000B4439">
        <w:rPr>
          <w:rFonts w:eastAsia="MS Mincho"/>
        </w:rPr>
        <w:t>.</w:t>
      </w:r>
      <w:r w:rsidR="000E462D">
        <w:rPr>
          <w:rFonts w:eastAsia="MS Mincho"/>
        </w:rPr>
        <w:t>0</w:t>
      </w:r>
      <w:r w:rsidR="00D0012E">
        <w:rPr>
          <w:rFonts w:eastAsia="MS Mincho"/>
        </w:rPr>
        <w:t>7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E462D">
        <w:rPr>
          <w:rFonts w:eastAsia="MS Mincho"/>
        </w:rPr>
        <w:t>5</w:t>
      </w:r>
      <w:r w:rsidRPr="004D0784">
        <w:rPr>
          <w:rFonts w:eastAsia="MS Mincho"/>
        </w:rPr>
        <w:t xml:space="preserve">; </w:t>
      </w:r>
      <w:r w:rsidR="00D0012E">
        <w:rPr>
          <w:rFonts w:eastAsia="MS Mincho"/>
        </w:rPr>
        <w:t>справку о непредставлении декларации</w:t>
      </w:r>
      <w:r w:rsidR="007839FD">
        <w:rPr>
          <w:rFonts w:eastAsia="MS Mincho"/>
        </w:rPr>
        <w:t>;</w:t>
      </w:r>
      <w:r w:rsidRPr="004D0784">
        <w:rPr>
          <w:rFonts w:eastAsia="MS Mincho"/>
        </w:rPr>
        <w:t xml:space="preserve"> уведомление на имя </w:t>
      </w:r>
      <w:r w:rsidR="00D0012E">
        <w:rPr>
          <w:rFonts w:eastAsia="MS Mincho"/>
        </w:rPr>
        <w:t>Бадретдиновой К.С</w:t>
      </w:r>
      <w:r w:rsidR="003D66C5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</w:t>
      </w:r>
      <w:r w:rsidRPr="004D0784">
        <w:rPr>
          <w:rFonts w:eastAsia="MS Mincho"/>
        </w:rPr>
        <w:t>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965A36">
      <w:pPr>
        <w:ind w:left="-426" w:right="-144" w:firstLine="540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</w:t>
      </w:r>
      <w:r w:rsidRPr="00BD7637">
        <w:rPr>
          <w:rFonts w:eastAsia="MS Mincho"/>
        </w:rPr>
        <w:t>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BD7637" w:rsidP="00D0012E">
      <w:pPr>
        <w:ind w:left="-426" w:right="-144" w:firstLine="540"/>
        <w:jc w:val="both"/>
        <w:rPr>
          <w:rFonts w:eastAsia="MS Mincho"/>
        </w:rPr>
      </w:pPr>
      <w:r w:rsidRPr="00BD7637">
        <w:rPr>
          <w:rFonts w:eastAsia="MS Mincho"/>
        </w:rPr>
        <w:t>Декларация п</w:t>
      </w:r>
      <w:r w:rsidRPr="00BD7637">
        <w:rPr>
          <w:rFonts w:eastAsia="MS Mincho"/>
        </w:rPr>
        <w:t xml:space="preserve">о НДС за </w:t>
      </w:r>
      <w:r w:rsidR="00965A36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3D66C5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</w:t>
      </w:r>
      <w:r w:rsidR="00965A36">
        <w:rPr>
          <w:rFonts w:eastAsia="MS Mincho"/>
        </w:rPr>
        <w:t>7</w:t>
      </w:r>
      <w:r w:rsidRPr="00BD7637">
        <w:rPr>
          <w:rFonts w:eastAsia="MS Mincho"/>
        </w:rPr>
        <w:t>.</w:t>
      </w:r>
      <w:r w:rsidR="00965A36">
        <w:rPr>
          <w:rFonts w:eastAsia="MS Mincho"/>
        </w:rPr>
        <w:t>01</w:t>
      </w:r>
      <w:r w:rsidR="001104C0">
        <w:rPr>
          <w:rFonts w:eastAsia="MS Mincho"/>
        </w:rPr>
        <w:t>.</w:t>
      </w:r>
      <w:r w:rsidR="003D66C5">
        <w:rPr>
          <w:rFonts w:eastAsia="MS Mincho"/>
        </w:rPr>
        <w:t>202</w:t>
      </w:r>
      <w:r w:rsidR="00965A36">
        <w:rPr>
          <w:rFonts w:eastAsia="MS Mincho"/>
        </w:rPr>
        <w:t>5</w:t>
      </w:r>
      <w:r w:rsidRPr="00BD7637">
        <w:rPr>
          <w:rFonts w:eastAsia="MS Mincho"/>
        </w:rPr>
        <w:t xml:space="preserve"> года, фактически декларация </w:t>
      </w:r>
      <w:r w:rsidR="007839FD">
        <w:rPr>
          <w:rFonts w:eastAsia="MS Mincho"/>
        </w:rPr>
        <w:t xml:space="preserve"> </w:t>
      </w:r>
      <w:r w:rsidR="00D0012E">
        <w:rPr>
          <w:rFonts w:eastAsia="MS Mincho"/>
        </w:rPr>
        <w:t xml:space="preserve">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 w:rsidR="007839FD">
        <w:rPr>
          <w:rFonts w:eastAsia="MS Mincho"/>
        </w:rPr>
        <w:t>Обществом</w:t>
      </w:r>
      <w:r w:rsidR="00965A36">
        <w:rPr>
          <w:rFonts w:eastAsia="MS Mincho"/>
        </w:rPr>
        <w:t xml:space="preserve"> 14.05.2025</w:t>
      </w:r>
      <w:r w:rsidR="001104C0">
        <w:rPr>
          <w:rFonts w:eastAsia="MS Mincho"/>
        </w:rPr>
        <w:t>.</w:t>
      </w:r>
    </w:p>
    <w:p w:rsidR="007217AC" w:rsidRPr="001326D4" w:rsidP="00D0012E">
      <w:pPr>
        <w:ind w:left="-426" w:right="-144" w:firstLine="540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D0012E">
        <w:rPr>
          <w:rFonts w:eastAsia="MS Mincho"/>
        </w:rPr>
        <w:t>Бадретдинова К.С</w:t>
      </w:r>
      <w:r w:rsidRPr="001326D4">
        <w:rPr>
          <w:rFonts w:eastAsia="MS Mincho"/>
        </w:rPr>
        <w:t>. совершил</w:t>
      </w:r>
      <w:r w:rsidR="00D0012E">
        <w:rPr>
          <w:rFonts w:eastAsia="MS Mincho"/>
        </w:rPr>
        <w:t>а</w:t>
      </w:r>
      <w:r w:rsidRPr="001326D4">
        <w:rPr>
          <w:rFonts w:eastAsia="MS Mincho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</w:t>
      </w:r>
      <w:r w:rsidRPr="001326D4">
        <w:rPr>
          <w:rFonts w:eastAsia="MS Mincho"/>
        </w:rPr>
        <w:t xml:space="preserve">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</w:t>
      </w:r>
      <w:r w:rsidRPr="00752599">
        <w:t>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На основании изложенного и руководствуясь ст.ст. 29.9, 29.10, 32.2 Кодекса РФ об административных правонарушениях, </w:t>
      </w:r>
      <w:r w:rsidRPr="00752599">
        <w:t>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color w:val="FF0000"/>
        </w:rPr>
        <w:t xml:space="preserve">Признать </w:t>
      </w:r>
      <w:r w:rsidRPr="00EA2065" w:rsidR="006D7EF1">
        <w:rPr>
          <w:color w:val="FF0000"/>
        </w:rPr>
        <w:t>директора ООО «</w:t>
      </w:r>
      <w:r w:rsidR="00D0012E">
        <w:t>ЮГРЭКОНЕФТЕПРОЕКТ</w:t>
      </w:r>
      <w:r w:rsidRPr="00EA2065" w:rsidR="006D7EF1">
        <w:rPr>
          <w:color w:val="FF0000"/>
        </w:rPr>
        <w:t xml:space="preserve">», </w:t>
      </w:r>
      <w:r w:rsidR="00D0012E">
        <w:t>Бадретдинову Кариму Сабировну</w:t>
      </w:r>
      <w:r w:rsidRPr="00752599" w:rsidR="00D0012E">
        <w:t xml:space="preserve"> </w:t>
      </w:r>
      <w:r w:rsidRPr="00752599">
        <w:t>виновн</w:t>
      </w:r>
      <w:r w:rsidR="00427B30">
        <w:t>ой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</w:t>
      </w:r>
      <w:r w:rsidRPr="00752599">
        <w:rPr>
          <w:rFonts w:ascii="Times New Roman" w:hAnsi="Times New Roman" w:cs="Times New Roman"/>
          <w:sz w:val="24"/>
          <w:szCs w:val="24"/>
        </w:rPr>
        <w:t xml:space="preserve"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</w:t>
        </w:r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52599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5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</w:t>
      </w:r>
      <w:r w:rsidRPr="00752599">
        <w:rPr>
          <w:rFonts w:ascii="Times New Roman" w:hAnsi="Times New Roman"/>
          <w:spacing w:val="2"/>
          <w:sz w:val="24"/>
          <w:szCs w:val="24"/>
        </w:rPr>
        <w:t>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кор./сч. банка получателя платежа 40102810245370000007,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965A36" w:rsidR="00965A36">
        <w:rPr>
          <w:rFonts w:ascii="Times New Roman" w:hAnsi="Times New Roman"/>
          <w:color w:val="FF0000"/>
          <w:spacing w:val="2"/>
          <w:sz w:val="24"/>
          <w:szCs w:val="24"/>
        </w:rPr>
        <w:t>0412365400475008692515138</w:t>
      </w:r>
      <w:r w:rsidRPr="007839FD" w:rsidR="007839FD">
        <w:rPr>
          <w:rFonts w:ascii="Times New Roman" w:hAnsi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Нижневартовского судебного района города окружного значения Нижневартовска Ханты -</w:t>
      </w:r>
      <w:r w:rsidRPr="00752599">
        <w:t xml:space="preserve"> Мансийского автономного округа – Югры по адресу: г. Нижневартовск, ул. Нефтяников, д. 6, каб.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</w:t>
      </w:r>
      <w:r w:rsidRPr="00752599">
        <w:t xml:space="preserve">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="009F538A">
        <w:t xml:space="preserve"> с даты вручения или получения</w:t>
      </w:r>
      <w:r w:rsidRPr="00752599">
        <w:t xml:space="preserve"> через мирового судью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</w:t>
      </w: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Судебного участка №</w:t>
      </w:r>
      <w:r>
        <w:rPr>
          <w:color w:val="000000"/>
          <w:spacing w:val="2"/>
        </w:rPr>
        <w:t xml:space="preserve"> 7                                                   Е.А. Вакар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ab/>
      </w:r>
      <w:r w:rsidRPr="00165833">
        <w:rPr>
          <w:color w:val="000000"/>
          <w:spacing w:val="2"/>
        </w:rPr>
        <w:tab/>
        <w:t xml:space="preserve"> 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C2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94308"/>
    <w:rsid w:val="000B4439"/>
    <w:rsid w:val="000D6DB5"/>
    <w:rsid w:val="000E462D"/>
    <w:rsid w:val="001104C0"/>
    <w:rsid w:val="0011722D"/>
    <w:rsid w:val="00123C24"/>
    <w:rsid w:val="001326D4"/>
    <w:rsid w:val="00146E57"/>
    <w:rsid w:val="00147021"/>
    <w:rsid w:val="00165833"/>
    <w:rsid w:val="001935AD"/>
    <w:rsid w:val="0019629C"/>
    <w:rsid w:val="001C369B"/>
    <w:rsid w:val="001C525E"/>
    <w:rsid w:val="001C7C56"/>
    <w:rsid w:val="001D34FC"/>
    <w:rsid w:val="00314557"/>
    <w:rsid w:val="00320D5C"/>
    <w:rsid w:val="00337B19"/>
    <w:rsid w:val="0035777A"/>
    <w:rsid w:val="003D66C5"/>
    <w:rsid w:val="00403630"/>
    <w:rsid w:val="00427B30"/>
    <w:rsid w:val="0044051C"/>
    <w:rsid w:val="00443E38"/>
    <w:rsid w:val="00445229"/>
    <w:rsid w:val="00472B79"/>
    <w:rsid w:val="004C0D55"/>
    <w:rsid w:val="004D0454"/>
    <w:rsid w:val="004D0784"/>
    <w:rsid w:val="004F2ED4"/>
    <w:rsid w:val="00521F52"/>
    <w:rsid w:val="00535EE2"/>
    <w:rsid w:val="005758C4"/>
    <w:rsid w:val="005A20E6"/>
    <w:rsid w:val="005A23F6"/>
    <w:rsid w:val="005C1AE9"/>
    <w:rsid w:val="005E5AD7"/>
    <w:rsid w:val="00621CE3"/>
    <w:rsid w:val="006D7EF1"/>
    <w:rsid w:val="006F0467"/>
    <w:rsid w:val="007217AC"/>
    <w:rsid w:val="00752599"/>
    <w:rsid w:val="007839FD"/>
    <w:rsid w:val="007D7548"/>
    <w:rsid w:val="00864371"/>
    <w:rsid w:val="00876401"/>
    <w:rsid w:val="00883F8F"/>
    <w:rsid w:val="008A5A46"/>
    <w:rsid w:val="008F5F5A"/>
    <w:rsid w:val="009015D5"/>
    <w:rsid w:val="00965A36"/>
    <w:rsid w:val="009930D2"/>
    <w:rsid w:val="009C5B70"/>
    <w:rsid w:val="009E48E7"/>
    <w:rsid w:val="009F2272"/>
    <w:rsid w:val="009F538A"/>
    <w:rsid w:val="00A018CD"/>
    <w:rsid w:val="00A34F5F"/>
    <w:rsid w:val="00A36826"/>
    <w:rsid w:val="00A41860"/>
    <w:rsid w:val="00A56F98"/>
    <w:rsid w:val="00AC48B7"/>
    <w:rsid w:val="00AD6427"/>
    <w:rsid w:val="00AE7013"/>
    <w:rsid w:val="00B01853"/>
    <w:rsid w:val="00B7438D"/>
    <w:rsid w:val="00B81FFB"/>
    <w:rsid w:val="00B96A68"/>
    <w:rsid w:val="00BA7F47"/>
    <w:rsid w:val="00BD50CB"/>
    <w:rsid w:val="00BD7637"/>
    <w:rsid w:val="00BF09C6"/>
    <w:rsid w:val="00C33250"/>
    <w:rsid w:val="00C36816"/>
    <w:rsid w:val="00C93D11"/>
    <w:rsid w:val="00CD1051"/>
    <w:rsid w:val="00D0012E"/>
    <w:rsid w:val="00D92205"/>
    <w:rsid w:val="00DB0426"/>
    <w:rsid w:val="00DB2809"/>
    <w:rsid w:val="00DB4ECA"/>
    <w:rsid w:val="00E06B88"/>
    <w:rsid w:val="00E46A6C"/>
    <w:rsid w:val="00EA2065"/>
    <w:rsid w:val="00EB3725"/>
    <w:rsid w:val="00EC0C68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B55521-2178-4349-83E2-547F5BA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D0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6762-140E-4042-89B3-4DB422D7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